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Calibri" w:hAnsi="Calibri" w:cs="Calibri"/>
          <w:b/>
          <w:sz w:val="36"/>
          <w:u w:val="thick"/>
        </w:rPr>
      </w:pPr>
      <w:r w:rsidRPr="00BF30C8">
        <w:rPr>
          <w:rFonts w:ascii="Calibri" w:hAnsi="Calibri" w:cs="Calibri"/>
          <w:b/>
          <w:sz w:val="36"/>
          <w:u w:val="thick"/>
        </w:rPr>
        <w:t>EUE - ANNEXE 1</w:t>
      </w:r>
    </w:p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Theme="minorHAnsi" w:hAnsiTheme="minorHAnsi" w:cstheme="minorHAnsi"/>
        </w:rPr>
      </w:pPr>
    </w:p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BF30C8">
        <w:rPr>
          <w:rFonts w:asciiTheme="minorHAnsi" w:hAnsiTheme="minorHAnsi" w:cstheme="minorHAnsi"/>
          <w:b/>
          <w:spacing w:val="-2"/>
          <w:sz w:val="22"/>
          <w:szCs w:val="22"/>
        </w:rPr>
        <w:t xml:space="preserve">Demande d’extension de l’expérience utile « métier » </w:t>
      </w:r>
    </w:p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  <w:proofErr w:type="gramStart"/>
      <w:r w:rsidRPr="00BF30C8">
        <w:rPr>
          <w:rFonts w:asciiTheme="minorHAnsi" w:hAnsiTheme="minorHAnsi" w:cstheme="minorHAnsi"/>
          <w:b/>
          <w:spacing w:val="-2"/>
          <w:sz w:val="22"/>
          <w:szCs w:val="22"/>
        </w:rPr>
        <w:t>par</w:t>
      </w:r>
      <w:proofErr w:type="gramEnd"/>
      <w:r w:rsidRPr="00BF30C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de l’ancienneté de fonction « enseignement »</w:t>
      </w:r>
    </w:p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BF30C8">
        <w:rPr>
          <w:rFonts w:asciiTheme="minorHAnsi" w:hAnsiTheme="minorHAnsi" w:cstheme="minorHAnsi"/>
          <w:b/>
          <w:spacing w:val="-2"/>
          <w:sz w:val="22"/>
          <w:szCs w:val="22"/>
        </w:rPr>
        <w:t>Uniquement si l’expérience utile totale exigée sur la fiche-titre ou Primoweb est de :</w:t>
      </w:r>
    </w:p>
    <w:p w:rsidR="00F5331C" w:rsidRPr="00BF30C8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Theme="minorHAnsi" w:hAnsiTheme="minorHAnsi" w:cstheme="minorHAnsi"/>
          <w:spacing w:val="-2"/>
          <w:sz w:val="22"/>
          <w:szCs w:val="22"/>
        </w:rPr>
      </w:pPr>
      <w:r w:rsidRPr="00BF30C8">
        <w:rPr>
          <w:rFonts w:asciiTheme="minorHAnsi" w:hAnsiTheme="minorHAnsi" w:cstheme="minorHAnsi"/>
          <w:b/>
          <w:spacing w:val="-2"/>
          <w:sz w:val="22"/>
          <w:szCs w:val="22"/>
        </w:rPr>
        <w:t>2 ans, 3 ans, 6 ans ou 9 ans</w:t>
      </w:r>
    </w:p>
    <w:p w:rsidR="00F5331C" w:rsidRDefault="00F5331C" w:rsidP="00F5331C"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  <w:sz w:val="24"/>
          <w:szCs w:val="24"/>
        </w:rPr>
      </w:pPr>
    </w:p>
    <w:tbl>
      <w:tblPr>
        <w:tblStyle w:val="Grilledutableau3"/>
        <w:tblW w:w="10094" w:type="dxa"/>
        <w:tblInd w:w="-176" w:type="dxa"/>
        <w:tblLook w:val="04A0" w:firstRow="1" w:lastRow="0" w:firstColumn="1" w:lastColumn="0" w:noHBand="0" w:noVBand="1"/>
      </w:tblPr>
      <w:tblGrid>
        <w:gridCol w:w="10094"/>
      </w:tblGrid>
      <w:tr w:rsidR="00F5331C" w:rsidRPr="00BF30C8" w:rsidTr="003025E1">
        <w:tc>
          <w:tcPr>
            <w:tcW w:w="10094" w:type="dxa"/>
          </w:tcPr>
          <w:p w:rsidR="00F5331C" w:rsidRPr="00BF30C8" w:rsidRDefault="00F5331C" w:rsidP="003025E1">
            <w:pPr>
              <w:tabs>
                <w:tab w:val="left" w:pos="2556"/>
              </w:tabs>
              <w:suppressAutoHyphens/>
              <w:rPr>
                <w:rFonts w:asciiTheme="minorHAnsi" w:hAnsiTheme="minorHAnsi" w:cstheme="minorHAnsi"/>
                <w:sz w:val="24"/>
                <w:szCs w:val="24"/>
              </w:rPr>
            </w:pPr>
            <w:r w:rsidRPr="00BF30C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A envoyer en version électronique (scan) à : </w:t>
            </w:r>
            <w:hyperlink r:id="rId6" w:history="1">
              <w:r w:rsidRPr="00BF30C8">
                <w:rPr>
                  <w:rStyle w:val="Lienhypertexte"/>
                  <w:rFonts w:asciiTheme="minorHAnsi" w:hAnsiTheme="minorHAnsi" w:cstheme="minorHAnsi"/>
                  <w:b/>
                  <w:spacing w:val="-2"/>
                  <w:sz w:val="22"/>
                  <w:szCs w:val="22"/>
                </w:rPr>
                <w:t>valexu@cfwb.be</w:t>
              </w:r>
            </w:hyperlink>
          </w:p>
        </w:tc>
      </w:tr>
    </w:tbl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565"/>
      </w:tblGrid>
      <w:tr w:rsidR="00F5331C" w:rsidTr="003025E1">
        <w:trPr>
          <w:trHeight w:val="287"/>
        </w:trPr>
        <w:tc>
          <w:tcPr>
            <w:tcW w:w="10094" w:type="dxa"/>
            <w:gridSpan w:val="2"/>
          </w:tcPr>
          <w:p w:rsidR="00F5331C" w:rsidRDefault="00F5331C" w:rsidP="003025E1">
            <w:pPr>
              <w:suppressAutoHyphens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Données d’identification du demandeur</w:t>
            </w:r>
          </w:p>
        </w:tc>
      </w:tr>
      <w:tr w:rsidR="00F5331C" w:rsidTr="003025E1">
        <w:trPr>
          <w:trHeight w:val="791"/>
        </w:trPr>
        <w:tc>
          <w:tcPr>
            <w:tcW w:w="5529" w:type="dxa"/>
          </w:tcPr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 :</w:t>
            </w: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  <w:t xml:space="preserve">Matricule enseignant: </w:t>
            </w: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4565" w:type="dxa"/>
          </w:tcPr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NISS</w:t>
            </w:r>
            <w:r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 :</w:t>
            </w:r>
          </w:p>
        </w:tc>
      </w:tr>
      <w:tr w:rsidR="00F5331C" w:rsidTr="003025E1">
        <w:trPr>
          <w:trHeight w:val="555"/>
        </w:trPr>
        <w:tc>
          <w:tcPr>
            <w:tcW w:w="5529" w:type="dxa"/>
          </w:tcPr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4565" w:type="dxa"/>
          </w:tcPr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  <w:p w:rsidR="00F5331C" w:rsidRDefault="00F5331C" w:rsidP="003025E1">
            <w:pPr>
              <w:suppressAutoHyphens/>
              <w:ind w:left="284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5331C" w:rsidTr="003025E1">
        <w:trPr>
          <w:trHeight w:val="339"/>
        </w:trPr>
        <w:tc>
          <w:tcPr>
            <w:tcW w:w="5529" w:type="dxa"/>
          </w:tcPr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Adresse mail </w:t>
            </w:r>
            <w:r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 :</w:t>
            </w: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5" w:type="dxa"/>
          </w:tcPr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Téléphone ou GSM :</w:t>
            </w: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5331C" w:rsidTr="003025E1">
        <w:trPr>
          <w:trHeight w:val="339"/>
        </w:trPr>
        <w:tc>
          <w:tcPr>
            <w:tcW w:w="10094" w:type="dxa"/>
            <w:gridSpan w:val="2"/>
          </w:tcPr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Diplôme(s) détenu(s) en lien avec la fonction enseignante sollicitée :</w:t>
            </w:r>
          </w:p>
          <w:p w:rsidR="00F5331C" w:rsidRPr="009E1434" w:rsidRDefault="00F5331C" w:rsidP="003025E1">
            <w:pPr>
              <w:suppressAutoHyphens/>
              <w:rPr>
                <w:rFonts w:ascii="Arial" w:hAnsi="Arial" w:cs="Arial"/>
                <w:color w:val="808080" w:themeColor="background1" w:themeShade="80"/>
                <w:spacing w:val="-2"/>
              </w:rPr>
            </w:pPr>
            <w:r w:rsidRPr="009E1434">
              <w:rPr>
                <w:rFonts w:ascii="Arial" w:hAnsi="Arial" w:cs="Arial"/>
                <w:color w:val="808080" w:themeColor="background1" w:themeShade="80"/>
                <w:spacing w:val="-2"/>
              </w:rPr>
              <w:t>ATTENTION : JOINDRE UNE COPIE DU/DES DIPLOME(S)</w:t>
            </w:r>
          </w:p>
          <w:p w:rsidR="00F5331C" w:rsidRPr="009E1434" w:rsidRDefault="00F5331C" w:rsidP="003025E1">
            <w:pPr>
              <w:suppressAutoHyphens/>
              <w:rPr>
                <w:rFonts w:ascii="Arial" w:hAnsi="Arial" w:cs="Arial"/>
                <w:spacing w:val="-2"/>
              </w:rPr>
            </w:pP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0"/>
        <w:gridCol w:w="3544"/>
      </w:tblGrid>
      <w:tr w:rsidR="00F5331C" w:rsidTr="003025E1">
        <w:trPr>
          <w:trHeight w:val="189"/>
        </w:trPr>
        <w:tc>
          <w:tcPr>
            <w:tcW w:w="10094" w:type="dxa"/>
            <w:gridSpan w:val="2"/>
          </w:tcPr>
          <w:p w:rsidR="00F5331C" w:rsidRDefault="00F5331C" w:rsidP="003025E1">
            <w:pPr>
              <w:suppressAutoHyphens/>
              <w:ind w:right="-109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Données relatives à la valorisation de l’expérience utile « métier » déjà obtenue qui doit être complétée par de l’ancienneté de fonction « enseignement »</w:t>
            </w:r>
          </w:p>
        </w:tc>
      </w:tr>
      <w:tr w:rsidR="00F5331C" w:rsidTr="003025E1">
        <w:trPr>
          <w:trHeight w:val="645"/>
        </w:trPr>
        <w:tc>
          <w:tcPr>
            <w:tcW w:w="10094" w:type="dxa"/>
            <w:gridSpan w:val="2"/>
          </w:tcPr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Date d’obtention de la valorisation de l’expérience </w:t>
            </w:r>
            <w:r w:rsidRPr="00625FBD">
              <w:rPr>
                <w:rFonts w:ascii="Arial" w:hAnsi="Arial" w:cs="Arial"/>
                <w:spacing w:val="-2"/>
                <w:sz w:val="22"/>
                <w:szCs w:val="22"/>
              </w:rPr>
              <w:t xml:space="preserve">utile « métier » </w:t>
            </w:r>
            <w:r>
              <w:rPr>
                <w:rFonts w:ascii="Arial" w:hAnsi="Arial" w:cs="Arial"/>
                <w:spacing w:val="-2"/>
                <w:sz w:val="22"/>
                <w:szCs w:val="22"/>
                <w:vertAlign w:val="superscript"/>
              </w:rPr>
              <w:footnoteReference w:id="3"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 : ….. / ….. / ……….</w:t>
            </w:r>
          </w:p>
          <w:p w:rsidR="00F5331C" w:rsidRPr="009E1434" w:rsidRDefault="00F5331C" w:rsidP="003025E1">
            <w:pPr>
              <w:suppressAutoHyphens/>
              <w:jc w:val="both"/>
              <w:rPr>
                <w:rFonts w:ascii="Arial" w:hAnsi="Arial" w:cs="Arial"/>
                <w:color w:val="808080" w:themeColor="background1" w:themeShade="80"/>
                <w:spacing w:val="-2"/>
              </w:rPr>
            </w:pPr>
            <w:r w:rsidRPr="009E1434">
              <w:rPr>
                <w:rFonts w:ascii="Arial" w:hAnsi="Arial" w:cs="Arial"/>
                <w:color w:val="808080" w:themeColor="background1" w:themeShade="80"/>
                <w:spacing w:val="-2"/>
              </w:rPr>
              <w:t>ATTENTION : JOINDRE UNE COPIE DE LA DECISION RELATIVE A L’EUM</w:t>
            </w:r>
            <w:r>
              <w:rPr>
                <w:rStyle w:val="Appelnotedebasdep"/>
                <w:rFonts w:ascii="Arial" w:hAnsi="Arial" w:cs="Arial"/>
                <w:color w:val="808080" w:themeColor="background1" w:themeShade="80"/>
                <w:spacing w:val="-2"/>
              </w:rPr>
              <w:footnoteReference w:id="4"/>
            </w:r>
            <w:r w:rsidRPr="009E1434">
              <w:rPr>
                <w:rFonts w:ascii="Arial" w:hAnsi="Arial" w:cs="Arial"/>
                <w:color w:val="808080" w:themeColor="background1" w:themeShade="80"/>
                <w:spacing w:val="-2"/>
              </w:rPr>
              <w:t xml:space="preserve"> (et du PV de basculement pour l’EUM obtenue avant le 1</w:t>
            </w:r>
            <w:r w:rsidRPr="009E1434">
              <w:rPr>
                <w:rFonts w:ascii="Arial" w:hAnsi="Arial" w:cs="Arial"/>
                <w:color w:val="808080" w:themeColor="background1" w:themeShade="80"/>
                <w:spacing w:val="-2"/>
                <w:vertAlign w:val="superscript"/>
              </w:rPr>
              <w:t>er</w:t>
            </w:r>
            <w:r w:rsidRPr="009E1434">
              <w:rPr>
                <w:rFonts w:ascii="Arial" w:hAnsi="Arial" w:cs="Arial"/>
                <w:color w:val="808080" w:themeColor="background1" w:themeShade="80"/>
                <w:spacing w:val="-2"/>
              </w:rPr>
              <w:t xml:space="preserve"> septembre 2016)</w:t>
            </w: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F5331C" w:rsidTr="003025E1">
        <w:trPr>
          <w:trHeight w:val="555"/>
        </w:trPr>
        <w:tc>
          <w:tcPr>
            <w:tcW w:w="6550" w:type="dxa"/>
          </w:tcPr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Fonction enseignante visée </w:t>
            </w:r>
            <w:r>
              <w:rPr>
                <w:rStyle w:val="Appelnotedebasdep"/>
                <w:rFonts w:ascii="Arial" w:hAnsi="Arial" w:cs="Arial"/>
                <w:spacing w:val="-2"/>
                <w:sz w:val="22"/>
                <w:szCs w:val="22"/>
              </w:rPr>
              <w:footnoteReference w:id="5"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:</w:t>
            </w:r>
          </w:p>
          <w:p w:rsidR="00F5331C" w:rsidRDefault="00F5331C" w:rsidP="003025E1"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left="284" w:hanging="108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3544" w:type="dxa"/>
          </w:tcPr>
          <w:p w:rsidR="00F5331C" w:rsidRDefault="00F5331C" w:rsidP="003025E1">
            <w:pPr>
              <w:suppressAutoHyphens/>
              <w:ind w:left="284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Durée (en mois) : ………….. mois</w:t>
            </w:r>
          </w:p>
          <w:p w:rsidR="00F5331C" w:rsidRDefault="00F5331C" w:rsidP="003025E1">
            <w:pPr>
              <w:suppressAutoHyphens/>
              <w:ind w:left="284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284" w:right="-284"/>
        <w:jc w:val="center"/>
        <w:rPr>
          <w:rFonts w:ascii="Arial" w:hAnsi="Arial" w:cs="Arial"/>
          <w:b/>
          <w:spacing w:val="-2"/>
          <w:sz w:val="22"/>
          <w:szCs w:val="22"/>
        </w:rPr>
      </w:pPr>
      <w:bookmarkStart w:id="0" w:name="_GoBack"/>
      <w:bookmarkEnd w:id="0"/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1842"/>
        <w:gridCol w:w="1701"/>
        <w:gridCol w:w="1560"/>
        <w:gridCol w:w="1984"/>
        <w:gridCol w:w="1843"/>
      </w:tblGrid>
      <w:tr w:rsidR="00F5331C" w:rsidTr="003025E1">
        <w:trPr>
          <w:trHeight w:val="219"/>
        </w:trPr>
        <w:tc>
          <w:tcPr>
            <w:tcW w:w="10094" w:type="dxa"/>
            <w:gridSpan w:val="6"/>
          </w:tcPr>
          <w:p w:rsidR="00F5331C" w:rsidRDefault="00F5331C" w:rsidP="003025E1">
            <w:pPr>
              <w:suppressAutoHyphens/>
              <w:ind w:right="-109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Données relatives à la demande d’extension de valorisation de l’expérience utile</w:t>
            </w:r>
          </w:p>
        </w:tc>
      </w:tr>
      <w:tr w:rsidR="00F5331C" w:rsidTr="003025E1">
        <w:trPr>
          <w:trHeight w:val="219"/>
        </w:trPr>
        <w:tc>
          <w:tcPr>
            <w:tcW w:w="10094" w:type="dxa"/>
            <w:gridSpan w:val="6"/>
          </w:tcPr>
          <w:p w:rsidR="00F5331C" w:rsidRDefault="00F5331C" w:rsidP="003025E1">
            <w:pPr>
              <w:suppressAutoHyphens/>
              <w:ind w:right="-109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Fonction visée </w:t>
            </w:r>
            <w:r>
              <w:rPr>
                <w:rStyle w:val="Appelnotedebasdep"/>
                <w:rFonts w:ascii="Arial" w:hAnsi="Arial" w:cs="Arial"/>
                <w:spacing w:val="-2"/>
                <w:sz w:val="22"/>
                <w:szCs w:val="22"/>
              </w:rPr>
              <w:footnoteReference w:id="6"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</w:p>
          <w:p w:rsidR="00F5331C" w:rsidRDefault="00F5331C" w:rsidP="003025E1">
            <w:pPr>
              <w:ind w:left="708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</w:tc>
      </w:tr>
      <w:tr w:rsidR="00F5331C" w:rsidTr="003025E1">
        <w:trPr>
          <w:trHeight w:val="219"/>
        </w:trPr>
        <w:tc>
          <w:tcPr>
            <w:tcW w:w="1164" w:type="dxa"/>
            <w:vAlign w:val="center"/>
          </w:tcPr>
          <w:p w:rsidR="00F5331C" w:rsidRDefault="00F5331C" w:rsidP="003025E1">
            <w:pPr>
              <w:suppressAutoHyphens/>
              <w:ind w:right="-109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Situation visée</w:t>
            </w:r>
          </w:p>
        </w:tc>
        <w:tc>
          <w:tcPr>
            <w:tcW w:w="1842" w:type="dxa"/>
            <w:vAlign w:val="center"/>
          </w:tcPr>
          <w:p w:rsidR="00F5331C" w:rsidRDefault="00F5331C" w:rsidP="003025E1">
            <w:pPr>
              <w:suppressAutoHyphens/>
              <w:ind w:right="48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Durée de l’EUM</w:t>
            </w:r>
            <w:r>
              <w:rPr>
                <w:rStyle w:val="Appelnotedebasdep"/>
                <w:rFonts w:ascii="Arial" w:hAnsi="Arial" w:cs="Arial"/>
                <w:spacing w:val="-2"/>
                <w:sz w:val="22"/>
                <w:szCs w:val="22"/>
              </w:rPr>
              <w:footnoteReference w:id="7"/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exigée sur la fiche titre</w:t>
            </w:r>
          </w:p>
        </w:tc>
        <w:tc>
          <w:tcPr>
            <w:tcW w:w="1701" w:type="dxa"/>
            <w:vAlign w:val="center"/>
          </w:tcPr>
          <w:p w:rsidR="00F5331C" w:rsidRDefault="00F5331C" w:rsidP="003025E1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EUM :</w:t>
            </w:r>
          </w:p>
          <w:p w:rsidR="00F5331C" w:rsidRDefault="00F5331C" w:rsidP="003025E1">
            <w:pPr>
              <w:suppressAutoHyphens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minimum exigé pour introduire une demande d’extension </w:t>
            </w:r>
          </w:p>
        </w:tc>
        <w:tc>
          <w:tcPr>
            <w:tcW w:w="1560" w:type="dxa"/>
            <w:vAlign w:val="center"/>
          </w:tcPr>
          <w:p w:rsidR="00F5331C" w:rsidRDefault="00F5331C" w:rsidP="003025E1">
            <w:pPr>
              <w:suppressAutoHyphens/>
              <w:ind w:right="53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EUM déjà valorisée</w:t>
            </w:r>
          </w:p>
        </w:tc>
        <w:tc>
          <w:tcPr>
            <w:tcW w:w="1984" w:type="dxa"/>
            <w:vAlign w:val="center"/>
          </w:tcPr>
          <w:p w:rsidR="00F5331C" w:rsidRDefault="00F5331C" w:rsidP="003025E1">
            <w:pPr>
              <w:suppressAutoHyphens/>
              <w:ind w:right="10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EUE</w:t>
            </w:r>
            <w:r>
              <w:rPr>
                <w:rStyle w:val="Appelnotedebasdep"/>
                <w:rFonts w:ascii="Arial" w:hAnsi="Arial" w:cs="Arial"/>
                <w:spacing w:val="-2"/>
                <w:sz w:val="22"/>
                <w:szCs w:val="22"/>
              </w:rPr>
              <w:footnoteReference w:id="8"/>
            </w:r>
          </w:p>
          <w:p w:rsidR="00F5331C" w:rsidRDefault="00F5331C" w:rsidP="003025E1">
            <w:pPr>
              <w:suppressAutoHyphens/>
              <w:ind w:right="10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à valoriser dans le cadre d’une demande d’extension : </w:t>
            </w:r>
          </w:p>
          <w:p w:rsidR="00F5331C" w:rsidRDefault="00F5331C" w:rsidP="003025E1">
            <w:pPr>
              <w:suppressAutoHyphens/>
              <w:ind w:right="10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maximum autorisé</w:t>
            </w:r>
          </w:p>
        </w:tc>
        <w:tc>
          <w:tcPr>
            <w:tcW w:w="1843" w:type="dxa"/>
            <w:vAlign w:val="center"/>
          </w:tcPr>
          <w:p w:rsidR="00F5331C" w:rsidRDefault="00F5331C" w:rsidP="003025E1">
            <w:pPr>
              <w:suppressAutoHyphens/>
              <w:ind w:right="146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EUE à valoriser</w:t>
            </w:r>
          </w:p>
        </w:tc>
      </w:tr>
      <w:tr w:rsidR="00F5331C" w:rsidTr="003025E1">
        <w:trPr>
          <w:trHeight w:val="219"/>
        </w:trPr>
        <w:tc>
          <w:tcPr>
            <w:tcW w:w="116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sym w:font="Symbol" w:char="F07F"/>
            </w:r>
          </w:p>
        </w:tc>
        <w:tc>
          <w:tcPr>
            <w:tcW w:w="1842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2 ans - 24 mois</w:t>
            </w:r>
          </w:p>
        </w:tc>
        <w:tc>
          <w:tcPr>
            <w:tcW w:w="1701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1, 5 ans -18 mois</w:t>
            </w:r>
          </w:p>
        </w:tc>
        <w:tc>
          <w:tcPr>
            <w:tcW w:w="1560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………… mois </w:t>
            </w:r>
          </w:p>
        </w:tc>
        <w:tc>
          <w:tcPr>
            <w:tcW w:w="198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0,5 an - 6 mois</w:t>
            </w:r>
          </w:p>
        </w:tc>
        <w:tc>
          <w:tcPr>
            <w:tcW w:w="1843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………… mois</w:t>
            </w:r>
          </w:p>
        </w:tc>
      </w:tr>
      <w:tr w:rsidR="00F5331C" w:rsidTr="003025E1">
        <w:trPr>
          <w:trHeight w:val="219"/>
        </w:trPr>
        <w:tc>
          <w:tcPr>
            <w:tcW w:w="1164" w:type="dxa"/>
          </w:tcPr>
          <w:p w:rsidR="00F5331C" w:rsidRDefault="00F5331C" w:rsidP="003025E1">
            <w:pPr>
              <w:suppressAutoHyphens/>
              <w:ind w:right="-14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sym w:font="Symbol" w:char="F07F"/>
            </w:r>
          </w:p>
        </w:tc>
        <w:tc>
          <w:tcPr>
            <w:tcW w:w="1842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3 ans - 36 mois</w:t>
            </w:r>
          </w:p>
        </w:tc>
        <w:tc>
          <w:tcPr>
            <w:tcW w:w="1701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1, 5 ans -18 mois</w:t>
            </w:r>
          </w:p>
        </w:tc>
        <w:tc>
          <w:tcPr>
            <w:tcW w:w="1560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………… mois </w:t>
            </w:r>
          </w:p>
        </w:tc>
        <w:tc>
          <w:tcPr>
            <w:tcW w:w="198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1,5 ans - 18 mois</w:t>
            </w:r>
          </w:p>
        </w:tc>
        <w:tc>
          <w:tcPr>
            <w:tcW w:w="1843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………… mois</w:t>
            </w:r>
          </w:p>
        </w:tc>
      </w:tr>
      <w:tr w:rsidR="00F5331C" w:rsidTr="003025E1">
        <w:trPr>
          <w:trHeight w:val="219"/>
        </w:trPr>
        <w:tc>
          <w:tcPr>
            <w:tcW w:w="116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sym w:font="Symbol" w:char="F07F"/>
            </w:r>
          </w:p>
        </w:tc>
        <w:tc>
          <w:tcPr>
            <w:tcW w:w="1842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6 ans - 72 mois</w:t>
            </w:r>
          </w:p>
        </w:tc>
        <w:tc>
          <w:tcPr>
            <w:tcW w:w="1701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4 ans - 48 mois</w:t>
            </w:r>
          </w:p>
        </w:tc>
        <w:tc>
          <w:tcPr>
            <w:tcW w:w="1560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………… mois </w:t>
            </w:r>
          </w:p>
        </w:tc>
        <w:tc>
          <w:tcPr>
            <w:tcW w:w="198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2 ans - 24 mois</w:t>
            </w:r>
          </w:p>
        </w:tc>
        <w:tc>
          <w:tcPr>
            <w:tcW w:w="1843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………… mois</w:t>
            </w:r>
          </w:p>
        </w:tc>
      </w:tr>
      <w:tr w:rsidR="00F5331C" w:rsidTr="003025E1">
        <w:trPr>
          <w:trHeight w:val="219"/>
        </w:trPr>
        <w:tc>
          <w:tcPr>
            <w:tcW w:w="116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sym w:font="Symbol" w:char="F07F"/>
            </w:r>
          </w:p>
        </w:tc>
        <w:tc>
          <w:tcPr>
            <w:tcW w:w="1842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9 ans - 108 mois</w:t>
            </w:r>
          </w:p>
        </w:tc>
        <w:tc>
          <w:tcPr>
            <w:tcW w:w="1701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6 ans - 72 mois</w:t>
            </w:r>
          </w:p>
        </w:tc>
        <w:tc>
          <w:tcPr>
            <w:tcW w:w="1560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………… mois </w:t>
            </w:r>
          </w:p>
        </w:tc>
        <w:tc>
          <w:tcPr>
            <w:tcW w:w="1984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3 ans - 36 mois</w:t>
            </w:r>
          </w:p>
        </w:tc>
        <w:tc>
          <w:tcPr>
            <w:tcW w:w="1843" w:type="dxa"/>
          </w:tcPr>
          <w:p w:rsidR="00F5331C" w:rsidRDefault="00F5331C" w:rsidP="003025E1">
            <w:pPr>
              <w:suppressAutoHyphens/>
              <w:ind w:right="-109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………… mois</w:t>
            </w:r>
          </w:p>
        </w:tc>
      </w:tr>
    </w:tbl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Date et signature du demandeur :                                                </w:t>
      </w: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left="-142"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….. /….. /…….. </w:t>
      </w: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jc w:val="both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Date, signature et cachet du Pouvoir organisateur du Pouvoir organisateur (enseignement subventionné) ou du Chef d’établissement (enseignement organisé par la Communauté française) : </w:t>
      </w: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 xml:space="preserve">….. /….. /…….. </w:t>
      </w: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t> </w:t>
      </w: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rPr>
          <w:rFonts w:ascii="Arial" w:hAnsi="Arial" w:cs="Arial"/>
          <w:b/>
          <w:spacing w:val="-2"/>
          <w:sz w:val="22"/>
          <w:szCs w:val="22"/>
        </w:rPr>
      </w:pPr>
    </w:p>
    <w:p w:rsidR="00F5331C" w:rsidRDefault="00F5331C" w:rsidP="00F5331C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rPr>
          <w:rFonts w:ascii="Arial" w:hAnsi="Arial" w:cs="Arial"/>
          <w:b/>
          <w:spacing w:val="-2"/>
          <w:sz w:val="24"/>
        </w:rPr>
      </w:pPr>
      <w:r>
        <w:rPr>
          <w:rFonts w:ascii="Arial" w:hAnsi="Arial" w:cs="Arial"/>
          <w:b/>
          <w:spacing w:val="-2"/>
          <w:sz w:val="24"/>
        </w:rPr>
        <w:tab/>
      </w:r>
      <w:r>
        <w:rPr>
          <w:rFonts w:ascii="Arial" w:hAnsi="Arial" w:cs="Arial"/>
          <w:b/>
          <w:spacing w:val="-2"/>
          <w:sz w:val="24"/>
        </w:rPr>
        <w:tab/>
      </w:r>
      <w:r>
        <w:rPr>
          <w:rFonts w:ascii="Arial" w:hAnsi="Arial" w:cs="Arial"/>
          <w:b/>
          <w:spacing w:val="-2"/>
          <w:sz w:val="24"/>
        </w:rPr>
        <w:tab/>
      </w:r>
      <w:r>
        <w:rPr>
          <w:rFonts w:ascii="Arial" w:hAnsi="Arial" w:cs="Arial"/>
          <w:b/>
          <w:spacing w:val="-2"/>
          <w:sz w:val="24"/>
        </w:rPr>
        <w:tab/>
      </w:r>
      <w:r>
        <w:rPr>
          <w:rFonts w:ascii="Arial" w:hAnsi="Arial" w:cs="Arial"/>
          <w:b/>
          <w:spacing w:val="-2"/>
          <w:sz w:val="24"/>
        </w:rPr>
        <w:tab/>
      </w:r>
      <w:r>
        <w:rPr>
          <w:rFonts w:ascii="Arial" w:hAnsi="Arial" w:cs="Arial"/>
          <w:b/>
          <w:spacing w:val="-2"/>
          <w:sz w:val="24"/>
        </w:rPr>
        <w:tab/>
      </w:r>
      <w:r>
        <w:rPr>
          <w:rFonts w:ascii="Arial" w:hAnsi="Arial" w:cs="Arial"/>
          <w:b/>
          <w:spacing w:val="-2"/>
          <w:sz w:val="24"/>
        </w:rPr>
        <w:tab/>
      </w:r>
    </w:p>
    <w:p w:rsidR="00F5331C" w:rsidRDefault="00F5331C" w:rsidP="00F5331C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Arial" w:hAnsi="Arial" w:cs="Arial"/>
          <w:b/>
          <w:spacing w:val="-2"/>
          <w:sz w:val="24"/>
        </w:rPr>
      </w:pPr>
    </w:p>
    <w:p w:rsidR="00B1556D" w:rsidRPr="00F5331C" w:rsidRDefault="00B1556D">
      <w:pPr>
        <w:rPr>
          <w:rFonts w:ascii="Arial" w:hAnsi="Arial" w:cs="Arial"/>
          <w:b/>
          <w:spacing w:val="-2"/>
          <w:sz w:val="24"/>
        </w:rPr>
      </w:pPr>
    </w:p>
    <w:sectPr w:rsidR="00B1556D" w:rsidRPr="00F5331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31C" w:rsidRDefault="00F5331C" w:rsidP="00F5331C">
      <w:r>
        <w:separator/>
      </w:r>
    </w:p>
  </w:endnote>
  <w:endnote w:type="continuationSeparator" w:id="0">
    <w:p w:rsidR="00F5331C" w:rsidRDefault="00F5331C" w:rsidP="00F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1769626"/>
      <w:docPartObj>
        <w:docPartGallery w:val="Page Numbers (Bottom of Page)"/>
        <w:docPartUnique/>
      </w:docPartObj>
    </w:sdtPr>
    <w:sdtContent>
      <w:p w:rsidR="007E1255" w:rsidRDefault="007E12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/2</w:t>
        </w:r>
      </w:p>
    </w:sdtContent>
  </w:sdt>
  <w:p w:rsidR="007E1255" w:rsidRDefault="007E125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31C" w:rsidRDefault="00F5331C" w:rsidP="00F5331C">
      <w:r>
        <w:separator/>
      </w:r>
    </w:p>
  </w:footnote>
  <w:footnote w:type="continuationSeparator" w:id="0">
    <w:p w:rsidR="00F5331C" w:rsidRDefault="00F5331C" w:rsidP="00F5331C">
      <w:r>
        <w:continuationSeparator/>
      </w:r>
    </w:p>
  </w:footnote>
  <w:footnote w:id="1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Numéro national.</w:t>
      </w:r>
    </w:p>
  </w:footnote>
  <w:footnote w:id="2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A rédiger en lettres capitales.</w:t>
      </w:r>
    </w:p>
  </w:footnote>
  <w:footnote w:id="3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Joindre une copie</w:t>
      </w:r>
    </w:p>
  </w:footnote>
  <w:footnote w:id="4">
    <w:p w:rsidR="00F5331C" w:rsidRPr="009E1434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EUM = Expérience utile « métier »</w:t>
      </w:r>
    </w:p>
  </w:footnote>
  <w:footnote w:id="5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Une fonction par demande.</w:t>
      </w:r>
    </w:p>
  </w:footnote>
  <w:footnote w:id="6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Une fonction par demande.</w:t>
      </w:r>
    </w:p>
  </w:footnote>
  <w:footnote w:id="7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EUM = Expérience utile « métier »</w:t>
      </w:r>
    </w:p>
  </w:footnote>
  <w:footnote w:id="8">
    <w:p w:rsidR="00F5331C" w:rsidRDefault="00F5331C" w:rsidP="00F5331C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>EUE = Expérience utile « enseignement 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439"/>
    <w:rsid w:val="00547439"/>
    <w:rsid w:val="007E1255"/>
    <w:rsid w:val="00B1556D"/>
    <w:rsid w:val="00F5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2D846-32EB-4A53-986D-4A0305BD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F5331C"/>
    <w:rPr>
      <w:color w:val="0000FF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5331C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5331C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semiHidden/>
    <w:unhideWhenUsed/>
    <w:rsid w:val="00F5331C"/>
    <w:rPr>
      <w:vertAlign w:val="superscript"/>
    </w:rPr>
  </w:style>
  <w:style w:type="table" w:customStyle="1" w:styleId="Grilledutableau3">
    <w:name w:val="Grille du tableau3"/>
    <w:basedOn w:val="TableauNormal"/>
    <w:next w:val="Grilledutableau"/>
    <w:rsid w:val="00F533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F53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E125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1255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7E12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1255"/>
    <w:rPr>
      <w:rFonts w:ascii="Times New Roman" w:eastAsia="Times New Roman" w:hAnsi="Times New Roman" w:cs="Times New Roman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lexu@cfwb.b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1762</Characters>
  <Application>Microsoft Office Word</Application>
  <DocSecurity>0</DocSecurity>
  <Lines>14</Lines>
  <Paragraphs>4</Paragraphs>
  <ScaleCrop>false</ScaleCrop>
  <Company>ETNIC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TASCON Ana</dc:creator>
  <cp:keywords/>
  <dc:description/>
  <cp:lastModifiedBy>TASCON Ana</cp:lastModifiedBy>
  <cp:revision>3</cp:revision>
  <dcterms:created xsi:type="dcterms:W3CDTF">2021-10-06T13:16:00Z</dcterms:created>
  <dcterms:modified xsi:type="dcterms:W3CDTF">2021-10-06T13:18:00Z</dcterms:modified>
</cp:coreProperties>
</file>